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A4C" w:rsidRPr="000E0A4C" w:rsidP="000E0A4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E0A4C">
        <w:rPr>
          <w:rFonts w:ascii="Times New Roman" w:hAnsi="Times New Roman" w:cs="Times New Roman"/>
          <w:sz w:val="24"/>
          <w:szCs w:val="24"/>
        </w:rPr>
        <w:t xml:space="preserve">  Дело № 5-552-2005/2024</w:t>
      </w:r>
    </w:p>
    <w:p w:rsidR="000E0A4C" w:rsidRPr="000E0A4C" w:rsidP="000E0A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E0A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0A4C" w:rsidRPr="000E0A4C" w:rsidP="000E0A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E0A4C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E0A4C" w:rsidRPr="000E0A4C" w:rsidP="000E0A4C">
      <w:pPr>
        <w:jc w:val="both"/>
        <w:rPr>
          <w:sz w:val="28"/>
          <w:szCs w:val="28"/>
        </w:rPr>
      </w:pPr>
      <w:r w:rsidRPr="000E0A4C">
        <w:rPr>
          <w:sz w:val="28"/>
          <w:szCs w:val="28"/>
        </w:rPr>
        <w:t xml:space="preserve">02 июля 2024 года                                                                                г. Нефтеюганск     </w:t>
      </w:r>
    </w:p>
    <w:p w:rsidR="000E0A4C" w:rsidRPr="000E0A4C" w:rsidP="000E0A4C">
      <w:pPr>
        <w:jc w:val="both"/>
        <w:rPr>
          <w:sz w:val="10"/>
          <w:szCs w:val="10"/>
        </w:rPr>
      </w:pPr>
    </w:p>
    <w:p w:rsidR="000E0A4C" w:rsidRPr="000E0A4C" w:rsidP="000E0A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Югры, и.о. мирового судьи судебного участка №5 Нефтеюганского судебного района Ханты-Мансийского автономного округа – Югры Таскаева Е.А. (628309, ХМАО</w:t>
      </w:r>
      <w:r w:rsidRPr="000E0A4C">
        <w:rPr>
          <w:sz w:val="28"/>
          <w:szCs w:val="28"/>
        </w:rPr>
        <w:t>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E0A4C" w:rsidRPr="000E0A4C" w:rsidP="000E0A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 xml:space="preserve">» </w:t>
      </w:r>
      <w:r w:rsidRPr="000E0A4C">
        <w:rPr>
          <w:sz w:val="28"/>
          <w:szCs w:val="28"/>
        </w:rPr>
        <w:t>Листковой</w:t>
      </w:r>
      <w:r>
        <w:rPr>
          <w:sz w:val="28"/>
          <w:szCs w:val="28"/>
        </w:rPr>
        <w:t xml:space="preserve"> Л.В.</w:t>
      </w:r>
      <w:r w:rsidRPr="000E0A4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0E0A4C">
        <w:rPr>
          <w:sz w:val="28"/>
          <w:szCs w:val="28"/>
          <w:lang w:val="x-none"/>
        </w:rPr>
        <w:t xml:space="preserve">года </w:t>
      </w:r>
      <w:r w:rsidRPr="000E0A4C">
        <w:rPr>
          <w:sz w:val="28"/>
          <w:szCs w:val="28"/>
        </w:rPr>
        <w:t xml:space="preserve">рождения, уроженки 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 xml:space="preserve">, зарегистрированной по адресу: 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>,</w:t>
      </w:r>
    </w:p>
    <w:p w:rsidR="000E0A4C" w:rsidRPr="000E0A4C" w:rsidP="000E0A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0A4C">
        <w:rPr>
          <w:sz w:val="28"/>
          <w:szCs w:val="28"/>
        </w:rPr>
        <w:t xml:space="preserve"> в совершении административного правонарушения, предусмотренного ч. 1 ст. 15.</w:t>
      </w:r>
      <w:r w:rsidRPr="000E0A4C">
        <w:rPr>
          <w:sz w:val="28"/>
          <w:szCs w:val="28"/>
        </w:rPr>
        <w:t>6 Кодекса Российской Федерации об административных правонарушениях,</w:t>
      </w:r>
    </w:p>
    <w:p w:rsidR="000E0A4C" w:rsidRPr="000E0A4C" w:rsidP="000E0A4C">
      <w:pPr>
        <w:jc w:val="center"/>
        <w:rPr>
          <w:bCs/>
          <w:sz w:val="28"/>
          <w:szCs w:val="28"/>
        </w:rPr>
      </w:pPr>
      <w:r w:rsidRPr="000E0A4C">
        <w:rPr>
          <w:bCs/>
          <w:sz w:val="28"/>
          <w:szCs w:val="28"/>
        </w:rPr>
        <w:t>У С Т А Н О В И Л:</w:t>
      </w:r>
    </w:p>
    <w:p w:rsidR="000E0A4C" w:rsidRPr="000E0A4C" w:rsidP="000E0A4C">
      <w:pPr>
        <w:jc w:val="center"/>
        <w:rPr>
          <w:bCs/>
          <w:sz w:val="28"/>
          <w:szCs w:val="28"/>
        </w:rPr>
      </w:pPr>
    </w:p>
    <w:p w:rsidR="000E0A4C" w:rsidRPr="000E0A4C" w:rsidP="000E0A4C">
      <w:pPr>
        <w:ind w:firstLine="540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Листкова Л.В., являясь генеральным директором ООО «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>, не предоставила в налоговый орган</w:t>
      </w:r>
      <w:r w:rsidRPr="000E0A4C">
        <w:rPr>
          <w:sz w:val="28"/>
          <w:szCs w:val="28"/>
        </w:rPr>
        <w:t xml:space="preserve">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</w:t>
      </w:r>
      <w:r w:rsidRPr="000E0A4C">
        <w:rPr>
          <w:sz w:val="28"/>
          <w:szCs w:val="28"/>
        </w:rPr>
        <w:t>тически бухгалтерская (финансовая) отчетность за 12 месяцев 2023 года не представлена.</w:t>
      </w:r>
    </w:p>
    <w:p w:rsidR="000E0A4C" w:rsidRPr="000E0A4C" w:rsidP="000E0A4C">
      <w:pPr>
        <w:ind w:firstLine="540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В судебное заседание Листкова Л.В., извещенная надлежащим образом о времени и месте рассмотрения административного материала, не явилась, о причинах неявки суд не уведом</w:t>
      </w:r>
      <w:r w:rsidRPr="000E0A4C">
        <w:rPr>
          <w:sz w:val="28"/>
          <w:szCs w:val="28"/>
        </w:rPr>
        <w:t>ила, ходатайств об отложении дела от нее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</w:t>
      </w:r>
      <w:r w:rsidRPr="000E0A4C">
        <w:rPr>
          <w:sz w:val="28"/>
          <w:szCs w:val="28"/>
        </w:rPr>
        <w:t>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</w:t>
      </w:r>
      <w:r w:rsidRPr="000E0A4C">
        <w:rPr>
          <w:sz w:val="28"/>
          <w:szCs w:val="28"/>
        </w:rPr>
        <w:t xml:space="preserve">равонарушении в отношении Листковой Л.В. в ее отсутствие.     </w:t>
      </w:r>
    </w:p>
    <w:p w:rsidR="000E0A4C" w:rsidRPr="000E0A4C" w:rsidP="000E0A4C">
      <w:pPr>
        <w:ind w:firstLine="567"/>
        <w:jc w:val="both"/>
        <w:rPr>
          <w:bCs/>
          <w:sz w:val="28"/>
          <w:szCs w:val="28"/>
        </w:rPr>
      </w:pPr>
      <w:r w:rsidRPr="000E0A4C">
        <w:rPr>
          <w:sz w:val="28"/>
          <w:szCs w:val="28"/>
        </w:rPr>
        <w:t>Мировой судья, исследовав материалы дела, считает, что вина Листковой Л.В. в совершении правонарушения полностью доказана и подтверждается следующими доказательствами:</w:t>
      </w:r>
    </w:p>
    <w:p w:rsidR="000E0A4C" w:rsidRPr="000E0A4C" w:rsidP="000E0A4C">
      <w:pPr>
        <w:ind w:firstLine="540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- протоколом №86192412300</w:t>
      </w:r>
      <w:r w:rsidRPr="000E0A4C">
        <w:rPr>
          <w:sz w:val="28"/>
          <w:szCs w:val="28"/>
        </w:rPr>
        <w:t>067100001 об административном правонарушении от 23.04.2024, согласно которому Листкова Л.В., являясь генеральным директором ООО «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>, не предоставила в налоговый орган – Межрайо</w:t>
      </w:r>
      <w:r w:rsidRPr="000E0A4C">
        <w:rPr>
          <w:sz w:val="28"/>
          <w:szCs w:val="28"/>
        </w:rPr>
        <w:t>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</w:t>
      </w:r>
      <w:r w:rsidRPr="000E0A4C">
        <w:rPr>
          <w:sz w:val="28"/>
          <w:szCs w:val="28"/>
        </w:rPr>
        <w:t xml:space="preserve">хгалтерская (финансовая) отчетность за 12 месяцев 2023 года не </w:t>
      </w:r>
      <w:r w:rsidRPr="000E0A4C">
        <w:rPr>
          <w:sz w:val="28"/>
          <w:szCs w:val="28"/>
        </w:rPr>
        <w:t>представлена. Протокол составлен в отсутствие Листковой Л.В., извещенной надлежащим образом о месте и времени составления протокола об административном правонарушении;</w:t>
      </w:r>
    </w:p>
    <w:p w:rsidR="000E0A4C" w:rsidRPr="000E0A4C" w:rsidP="000E0A4C">
      <w:pPr>
        <w:ind w:firstLine="540"/>
        <w:jc w:val="both"/>
        <w:rPr>
          <w:sz w:val="28"/>
          <w:szCs w:val="28"/>
        </w:rPr>
      </w:pPr>
      <w:r w:rsidRPr="000E0A4C">
        <w:rPr>
          <w:sz w:val="28"/>
          <w:szCs w:val="28"/>
        </w:rPr>
        <w:t xml:space="preserve">- уведомлением о времени </w:t>
      </w:r>
      <w:r w:rsidRPr="000E0A4C">
        <w:rPr>
          <w:sz w:val="28"/>
          <w:szCs w:val="28"/>
        </w:rPr>
        <w:t>и месте составления протокола об административном правонарушении от 05.04.2024;</w:t>
      </w:r>
    </w:p>
    <w:p w:rsidR="000E0A4C" w:rsidRPr="000E0A4C" w:rsidP="000E0A4C">
      <w:pPr>
        <w:ind w:firstLine="540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- списком внутренних почтовых отправлений;</w:t>
      </w:r>
    </w:p>
    <w:p w:rsidR="000E0A4C" w:rsidRPr="000E0A4C" w:rsidP="000E0A4C">
      <w:pPr>
        <w:ind w:firstLine="540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- отчетом об отслеживании почтового отправления;</w:t>
      </w:r>
    </w:p>
    <w:p w:rsidR="000E0A4C" w:rsidRPr="000E0A4C" w:rsidP="000E0A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A4C">
        <w:rPr>
          <w:sz w:val="28"/>
          <w:szCs w:val="28"/>
        </w:rPr>
        <w:t xml:space="preserve">- сведениями об отсутствии бухгалтерской (финансовой) отчетности за 12 месяцев 2023 </w:t>
      </w:r>
      <w:r w:rsidRPr="000E0A4C">
        <w:rPr>
          <w:sz w:val="28"/>
          <w:szCs w:val="28"/>
        </w:rPr>
        <w:t>года ООО «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>»;</w:t>
      </w:r>
    </w:p>
    <w:p w:rsidR="000E0A4C" w:rsidRPr="000E0A4C" w:rsidP="000E0A4C">
      <w:pPr>
        <w:ind w:firstLine="709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- выпиской из единого государственного реестра юридических лиц, свидетельствующей о государственной регистрации ООО «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 xml:space="preserve">», генеральным директором которого является Листкова Л.В. </w:t>
      </w:r>
    </w:p>
    <w:p w:rsidR="000E0A4C" w:rsidRPr="000E0A4C" w:rsidP="000E0A4C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0E0A4C">
        <w:rPr>
          <w:sz w:val="28"/>
          <w:szCs w:val="28"/>
        </w:rPr>
        <w:t xml:space="preserve">   В соответствии с п.п. 5.1 п.1 ст. 23 Налогового </w:t>
      </w:r>
      <w:r w:rsidRPr="000E0A4C">
        <w:rPr>
          <w:sz w:val="28"/>
          <w:szCs w:val="28"/>
        </w:rPr>
        <w:t>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0E0A4C">
        <w:rPr>
          <w:rFonts w:eastAsia="Courier New"/>
          <w:sz w:val="28"/>
          <w:szCs w:val="28"/>
          <w:lang w:bidi="ru-RU"/>
        </w:rPr>
        <w:t xml:space="preserve">   </w:t>
      </w:r>
    </w:p>
    <w:p w:rsidR="000E0A4C" w:rsidRPr="000E0A4C" w:rsidP="000E0A4C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0E0A4C">
        <w:rPr>
          <w:sz w:val="28"/>
          <w:szCs w:val="28"/>
        </w:rPr>
        <w:t>Согласно п.3</w:t>
      </w:r>
      <w:r w:rsidRPr="000E0A4C">
        <w:rPr>
          <w:sz w:val="28"/>
          <w:szCs w:val="28"/>
        </w:rPr>
        <w:t xml:space="preserve"> ст.18 Федерального закона от 06.12.2011 №402-ФЗ «О бухгалтерском учете» (далее – ФЗ №402-ФЗ), в</w:t>
      </w:r>
      <w:r w:rsidRPr="000E0A4C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</w:t>
      </w:r>
      <w:r w:rsidRPr="000E0A4C">
        <w:rPr>
          <w:sz w:val="28"/>
          <w:szCs w:val="28"/>
          <w:shd w:val="clear" w:color="auto" w:fill="FFFFFF"/>
        </w:rPr>
        <w:t>овой) отчетности (далее - обязательный экземпляр отчетности) в налоговый орган по месту нахождения экономического субъекта.</w:t>
      </w:r>
    </w:p>
    <w:p w:rsidR="000E0A4C" w:rsidRPr="000E0A4C" w:rsidP="000E0A4C">
      <w:pPr>
        <w:ind w:firstLine="709"/>
        <w:jc w:val="both"/>
        <w:rPr>
          <w:sz w:val="28"/>
          <w:szCs w:val="28"/>
          <w:shd w:val="clear" w:color="auto" w:fill="FFFFFF"/>
        </w:rPr>
      </w:pPr>
      <w:r w:rsidRPr="000E0A4C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</w:t>
      </w:r>
      <w:r w:rsidRPr="000E0A4C">
        <w:rPr>
          <w:sz w:val="28"/>
          <w:szCs w:val="28"/>
          <w:shd w:val="clear" w:color="auto" w:fill="FFFFFF"/>
        </w:rPr>
        <w:t>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0E0A4C" w:rsidRPr="000E0A4C" w:rsidP="000E0A4C">
      <w:pPr>
        <w:ind w:firstLine="709"/>
        <w:jc w:val="both"/>
        <w:rPr>
          <w:sz w:val="28"/>
          <w:szCs w:val="28"/>
        </w:rPr>
      </w:pPr>
      <w:r w:rsidRPr="000E0A4C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призн</w:t>
      </w:r>
      <w:r w:rsidRPr="000E0A4C">
        <w:rPr>
          <w:sz w:val="28"/>
          <w:szCs w:val="28"/>
          <w:shd w:val="clear" w:color="auto" w:fill="FFFFFF"/>
        </w:rPr>
        <w:t xml:space="preserve">аваемый в соответствии с </w:t>
      </w:r>
      <w:hyperlink r:id="rId4" w:anchor="/document/12125268/entry/111" w:history="1">
        <w:r w:rsidRPr="000E0A4C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E0A4C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</w:t>
      </w:r>
      <w:r w:rsidRPr="000E0A4C">
        <w:rPr>
          <w:sz w:val="28"/>
          <w:szCs w:val="28"/>
          <w:shd w:val="clear" w:color="auto" w:fill="FFFFFF"/>
        </w:rPr>
        <w:t>ия срока считается ближайший следующий за ним рабочий день (п.7).</w:t>
      </w:r>
    </w:p>
    <w:p w:rsidR="000E0A4C" w:rsidRPr="000E0A4C" w:rsidP="000E0A4C">
      <w:pPr>
        <w:ind w:firstLine="709"/>
        <w:jc w:val="both"/>
        <w:rPr>
          <w:bCs/>
          <w:sz w:val="28"/>
          <w:szCs w:val="28"/>
          <w:lang w:bidi="ru-RU"/>
        </w:rPr>
      </w:pPr>
      <w:r w:rsidRPr="000E0A4C">
        <w:rPr>
          <w:sz w:val="28"/>
          <w:szCs w:val="28"/>
        </w:rPr>
        <w:t>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</w:t>
      </w:r>
      <w:r w:rsidRPr="000E0A4C">
        <w:rPr>
          <w:sz w:val="28"/>
          <w:szCs w:val="28"/>
        </w:rPr>
        <w:t xml:space="preserve"> года не предоставлена. </w:t>
      </w:r>
    </w:p>
    <w:p w:rsidR="000E0A4C" w:rsidRPr="000E0A4C" w:rsidP="000E0A4C">
      <w:pPr>
        <w:widowControl w:val="0"/>
        <w:ind w:firstLine="360"/>
        <w:jc w:val="both"/>
        <w:rPr>
          <w:sz w:val="28"/>
          <w:szCs w:val="28"/>
        </w:rPr>
      </w:pPr>
      <w:r w:rsidRPr="000E0A4C">
        <w:rPr>
          <w:sz w:val="28"/>
          <w:szCs w:val="28"/>
        </w:rPr>
        <w:t xml:space="preserve">     Действия Листковой Л.В. 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</w:t>
      </w:r>
      <w:r w:rsidRPr="000E0A4C">
        <w:rPr>
          <w:sz w:val="28"/>
          <w:szCs w:val="28"/>
        </w:rPr>
        <w:t>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0E0A4C" w:rsidRPr="000E0A4C" w:rsidP="000E0A4C">
      <w:pPr>
        <w:ind w:firstLine="709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Имеющиеся в материалах дела доказательства непротиворечивы, последовате</w:t>
      </w:r>
      <w:r w:rsidRPr="000E0A4C">
        <w:rPr>
          <w:sz w:val="28"/>
          <w:szCs w:val="28"/>
        </w:rPr>
        <w:t>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E0A4C" w:rsidRPr="000E0A4C" w:rsidP="000E0A4C">
      <w:pPr>
        <w:ind w:firstLine="709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</w:t>
      </w:r>
      <w:r w:rsidRPr="000E0A4C">
        <w:rPr>
          <w:sz w:val="28"/>
          <w:szCs w:val="28"/>
        </w:rPr>
        <w:t xml:space="preserve">рушения, личность виновного. </w:t>
      </w:r>
    </w:p>
    <w:p w:rsidR="000E0A4C" w:rsidRPr="000E0A4C" w:rsidP="000E0A4C">
      <w:pPr>
        <w:ind w:firstLine="709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0E0A4C" w:rsidRPr="000E0A4C" w:rsidP="000E0A4C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0E0A4C">
        <w:rPr>
          <w:sz w:val="28"/>
          <w:szCs w:val="28"/>
        </w:rPr>
        <w:t>С учётом изложенного, руководствуясь ст.с</w:t>
      </w:r>
      <w:r w:rsidRPr="000E0A4C">
        <w:rPr>
          <w:sz w:val="28"/>
          <w:szCs w:val="28"/>
        </w:rPr>
        <w:t>т. 29.9 ч.1, 29.10, 30.1, 32.2 Кодекса Российской Федерации об административных правонарушениях, судья</w:t>
      </w:r>
    </w:p>
    <w:p w:rsidR="000E0A4C" w:rsidRPr="000E0A4C" w:rsidP="000E0A4C">
      <w:pPr>
        <w:jc w:val="center"/>
        <w:rPr>
          <w:sz w:val="28"/>
          <w:szCs w:val="28"/>
        </w:rPr>
      </w:pPr>
    </w:p>
    <w:p w:rsidR="000E0A4C" w:rsidRPr="000E0A4C" w:rsidP="000E0A4C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0E0A4C" w:rsidRPr="000E0A4C" w:rsidP="000E0A4C">
      <w:pPr>
        <w:tabs>
          <w:tab w:val="left" w:pos="567"/>
        </w:tabs>
        <w:jc w:val="center"/>
        <w:rPr>
          <w:bCs/>
          <w:sz w:val="28"/>
          <w:szCs w:val="28"/>
        </w:rPr>
      </w:pPr>
      <w:r w:rsidRPr="000E0A4C">
        <w:rPr>
          <w:bCs/>
          <w:sz w:val="28"/>
          <w:szCs w:val="28"/>
        </w:rPr>
        <w:t>П О С Т А Н О В И Л:</w:t>
      </w:r>
    </w:p>
    <w:p w:rsidR="000E0A4C" w:rsidRPr="000E0A4C" w:rsidP="000E0A4C">
      <w:pPr>
        <w:jc w:val="center"/>
        <w:rPr>
          <w:bCs/>
          <w:sz w:val="28"/>
          <w:szCs w:val="28"/>
        </w:rPr>
      </w:pPr>
    </w:p>
    <w:p w:rsidR="000E0A4C" w:rsidRPr="000E0A4C" w:rsidP="000E0A4C">
      <w:pPr>
        <w:ind w:firstLine="567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Признать генерального директора ООО «</w:t>
      </w:r>
      <w:r>
        <w:rPr>
          <w:sz w:val="28"/>
          <w:szCs w:val="28"/>
        </w:rPr>
        <w:t>***</w:t>
      </w:r>
      <w:r w:rsidRPr="000E0A4C">
        <w:rPr>
          <w:sz w:val="28"/>
          <w:szCs w:val="28"/>
        </w:rPr>
        <w:t xml:space="preserve">» </w:t>
      </w:r>
      <w:r>
        <w:rPr>
          <w:sz w:val="28"/>
          <w:szCs w:val="28"/>
        </w:rPr>
        <w:t>Листкову</w:t>
      </w:r>
      <w:r>
        <w:rPr>
          <w:sz w:val="28"/>
          <w:szCs w:val="28"/>
        </w:rPr>
        <w:t xml:space="preserve"> Л.В. </w:t>
      </w:r>
      <w:r w:rsidRPr="000E0A4C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0E0A4C">
        <w:rPr>
          <w:sz w:val="28"/>
          <w:szCs w:val="28"/>
        </w:rPr>
        <w:t xml:space="preserve"> в совершении административного правонарушения</w:t>
      </w:r>
      <w:r w:rsidRPr="000E0A4C">
        <w:rPr>
          <w:sz w:val="28"/>
          <w:szCs w:val="28"/>
        </w:rPr>
        <w:t xml:space="preserve">, предусмотренного ч. 1 ст. 15.6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ей</w:t>
      </w:r>
      <w:r w:rsidRPr="000E0A4C">
        <w:rPr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0E0A4C" w:rsidRPr="000E0A4C" w:rsidP="000E0A4C">
      <w:pPr>
        <w:ind w:firstLine="720"/>
        <w:jc w:val="both"/>
        <w:rPr>
          <w:sz w:val="28"/>
          <w:szCs w:val="28"/>
        </w:rPr>
      </w:pPr>
      <w:r w:rsidRPr="00144BCA">
        <w:rPr>
          <w:sz w:val="28"/>
          <w:szCs w:val="28"/>
        </w:rPr>
        <w:t>Штраф должен быть уплачен не позднее шестидесяти дней со дня вступлен</w:t>
      </w:r>
      <w:r w:rsidRPr="00144BCA">
        <w:rPr>
          <w:sz w:val="28"/>
          <w:szCs w:val="28"/>
        </w:rPr>
        <w:t xml:space="preserve">ия постановления в законную силу на расчетный счет:  </w:t>
      </w:r>
      <w:r w:rsidRPr="00144BCA" w:rsidR="00144BCA">
        <w:rPr>
          <w:sz w:val="28"/>
          <w:szCs w:val="28"/>
        </w:rPr>
        <w:t xml:space="preserve">(Департамент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</w:t>
      </w:r>
      <w:r w:rsidRPr="00144BCA">
        <w:rPr>
          <w:sz w:val="28"/>
          <w:szCs w:val="28"/>
        </w:rPr>
        <w:t xml:space="preserve">,  УИН </w:t>
      </w:r>
      <w:r w:rsidRPr="00144BCA" w:rsidR="00144BCA">
        <w:rPr>
          <w:sz w:val="28"/>
          <w:szCs w:val="28"/>
        </w:rPr>
        <w:t>0412365400415005522415117.</w:t>
      </w:r>
    </w:p>
    <w:p w:rsidR="000E0A4C" w:rsidRPr="000E0A4C" w:rsidP="000E0A4C">
      <w:pPr>
        <w:ind w:firstLine="567"/>
        <w:jc w:val="both"/>
        <w:rPr>
          <w:sz w:val="28"/>
          <w:szCs w:val="28"/>
        </w:rPr>
      </w:pPr>
      <w:r w:rsidRPr="000E0A4C">
        <w:rPr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</w:t>
      </w:r>
      <w:r w:rsidRPr="000E0A4C">
        <w:rPr>
          <w:sz w:val="28"/>
          <w:szCs w:val="28"/>
        </w:rPr>
        <w:t>в соответствии со ст. 20.25 Кодекса Российской Федерации об административных правонарушениях.</w:t>
      </w:r>
    </w:p>
    <w:p w:rsidR="000E0A4C" w:rsidRPr="000E0A4C" w:rsidP="000E0A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0A4C">
        <w:rPr>
          <w:sz w:val="28"/>
          <w:szCs w:val="28"/>
        </w:rPr>
        <w:t>Постановление может быть обжаловано в Нефтеюганский</w:t>
      </w:r>
      <w:r w:rsidRPr="000E0A4C">
        <w:rPr>
          <w:sz w:val="28"/>
          <w:szCs w:val="28"/>
        </w:rPr>
        <w:t xml:space="preserve">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E0A4C" w:rsidRPr="000E0A4C" w:rsidP="000E0A4C">
      <w:pPr>
        <w:ind w:firstLine="567"/>
        <w:jc w:val="both"/>
        <w:rPr>
          <w:sz w:val="28"/>
          <w:szCs w:val="28"/>
        </w:rPr>
      </w:pPr>
    </w:p>
    <w:p w:rsidR="00A647C2" w:rsidRPr="000E0A4C" w:rsidP="00A647C2">
      <w:pPr>
        <w:ind w:firstLine="567"/>
        <w:jc w:val="both"/>
        <w:rPr>
          <w:sz w:val="28"/>
          <w:szCs w:val="28"/>
        </w:rPr>
      </w:pPr>
      <w:r w:rsidRPr="000E0A4C">
        <w:rPr>
          <w:sz w:val="28"/>
          <w:szCs w:val="28"/>
        </w:rPr>
        <w:t xml:space="preserve">                     </w:t>
      </w:r>
    </w:p>
    <w:p w:rsidR="000E0A4C" w:rsidRPr="000E0A4C" w:rsidP="000E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E0A4C">
        <w:rPr>
          <w:sz w:val="28"/>
          <w:szCs w:val="28"/>
        </w:rPr>
        <w:t>М</w:t>
      </w:r>
      <w:r w:rsidRPr="000E0A4C">
        <w:rPr>
          <w:sz w:val="28"/>
          <w:szCs w:val="28"/>
        </w:rPr>
        <w:t xml:space="preserve">ировой судья     </w:t>
      </w:r>
      <w:r w:rsidRPr="000E0A4C">
        <w:rPr>
          <w:sz w:val="28"/>
          <w:szCs w:val="28"/>
        </w:rPr>
        <w:t xml:space="preserve">                                </w:t>
      </w:r>
      <w:r w:rsidRPr="000E0A4C">
        <w:rPr>
          <w:sz w:val="28"/>
          <w:szCs w:val="28"/>
        </w:rPr>
        <w:t>Е.А.Таскаева</w:t>
      </w:r>
    </w:p>
    <w:p w:rsidR="000E0A4C" w:rsidRPr="000E0A4C" w:rsidP="000E0A4C">
      <w:pPr>
        <w:suppressAutoHyphens/>
        <w:rPr>
          <w:bCs/>
          <w:sz w:val="28"/>
          <w:szCs w:val="28"/>
          <w:lang w:eastAsia="ar-SA"/>
        </w:rPr>
      </w:pPr>
    </w:p>
    <w:p w:rsidR="000E0A4C" w:rsidRPr="000E0A4C" w:rsidP="000E0A4C">
      <w:pPr>
        <w:suppressAutoHyphens/>
        <w:rPr>
          <w:bCs/>
          <w:sz w:val="28"/>
          <w:szCs w:val="28"/>
          <w:lang w:eastAsia="ar-SA"/>
        </w:rPr>
      </w:pPr>
    </w:p>
    <w:p w:rsidR="000E0A4C" w:rsidRPr="000E0A4C" w:rsidP="000E0A4C"/>
    <w:p w:rsidR="00A5324E" w:rsidRPr="000E0A4C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77"/>
    <w:rsid w:val="000E0A4C"/>
    <w:rsid w:val="00144BCA"/>
    <w:rsid w:val="00A5324E"/>
    <w:rsid w:val="00A647C2"/>
    <w:rsid w:val="00B01C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35B3AE-0C5A-42FE-8D7F-1A9F93F9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E0A4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E0A4C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0E0A4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44B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4B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